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55" w:rsidRPr="00136955" w:rsidRDefault="00136955" w:rsidP="0013695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20 БЕРЕЗНЯ – ЦЕЙ ДЕНЬ В ІСТОРІЇ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spellStart"/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</w:t>
      </w:r>
      <w:proofErr w:type="spellEnd"/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136955" w:rsidRDefault="00136955" w:rsidP="0013695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69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іжнародний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День Щастя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Щастя</w:t>
        </w:r>
        <w:proofErr w:type="spellEnd"/>
      </w:hyperlink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Організація Об'єднаних Націй" w:history="1"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8" w:tooltip="Міжнародний день французької мови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французької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мови</w:t>
        </w:r>
        <w:proofErr w:type="spellEnd"/>
      </w:hyperlink>
    </w:p>
    <w:p w:rsid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3695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02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"https://uk.wikipedia.org/wiki/%D0%93%D0%BE%D0%BB%D0%BB%D0%B0%D0%BD%D0%B4%D1%81%D1%8C%D0%BA%D0%B0_%D0%9E%D1%81%D1%82-%D0%86%D0%BD%D0%B4%D1%96%D0%B9%D1%81%D1%8C%D0%BA%D0%B0_%D0%BA%D0%BE%D0%BC%D0%BF%D0%B0%D0%BD%D1%96%D1%8F" \o "Голландська Ост-Індійська компанія"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Голландська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Ос</w:t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Індська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запропонувала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продаж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частки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володінні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"https://uk.wikipedia.org/wiki/%D0%90%D0%BA%D1%86%D1%96%D1%8F" \o "Акція"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16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Ейнштейн Альберт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Ейнштейн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опублікував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"https://uk.wikipedia.org/wiki/%D0%A2%D0%B5%D0%BE%D1%80%D1%96%D1%8F_%D0%B2%D1%96%D0%B4%D0%BD%D0%BE%D1%81%D0%BD%D0%BE%D1%81%D1%82%D1%96_%D0%B7%D0%B0%D0%B3%D0%B0%D0%BB%D1%8C%D0%BD%D0%B0" \o "Теорія відносності загальна"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теорію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відносності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20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Область війська Донського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Область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війська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Донського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"https://uk.wikipedia.org/wiki/%D0%94%D0%BE%D0%BD%D1%81%D1%8C%D0%BA%D0%B0_%D0%BE%D0%B1%D0%BB%D0%B0%D1%81%D1%82%D1%8C" \o "Донська область"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Донську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РРФСР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2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"https://uk.wikipedia.org/wiki/%D0%9A%D0%B0%D1%80%D0%B0-%D0%9A%D0%B0%D0%BB%D0%BF%D0%B0%D1%86%D1%8C%D0%BA%D0%B0_%D0%B0%D0%B2%D1%82%D0%BE%D0%BD%D0%BE%D0%BC%D0%BD%D0%B0_%D0%BE%D0%B1%D0%BB%D0%B0%D1%81%D1%82%D1%8C" \o "Кара-Калпацька автономна область"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Кара-Калпацьку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АО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перетворено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"https://uk.wikipedia.org/wiki/%D0%9A%D0%B0%D1%80%D0%B0-%D0%9A%D0%B0%D0%BB%D0%BF%D0%B0%D1%86%D1%8C%D0%BA%D0%B0_%D0%90%D0%A0%D0%A1%D0%A0" \o "Кара-Калпацька АРСР"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Кара-Калпацьку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АРСР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РРФСР)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33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Мюнхен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Мюнхена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побудовано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"https://uk.wikipedia.org/wiki/%D0%9A%D0%BE%D0%BD%D1%86%D1%82%D0%B0%D0%B1%D1%96%D1%80" \o "Концтабір"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концтабі</w:t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Дахау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Дахау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першими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в'язнями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"https://uk.wikipedia.org/wiki/%D0%9E%D0%BF%D0%BE%D0%B7%D0%B8%D1%86%D1%96%D0%BE%D0%BD%D0%B5%D1%80" \o "Опозиціонер"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опозиціонери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1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СРСР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повернув уряду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"https://uk.wikipedia.org/wiki/%D0%9C%D1%96%D0%BA%D0%BB%D0%BE%D1%88_%D0%93%D0%BE%D1%80%D1%82%D1%96" \o "Міклош Горті"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Міклоша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Горті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56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угорських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прапорів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захоплених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імператорською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"https://uk.wikipedia.org/wiki/%D0%A3%D0%B3%D0%BE%D1%80%D1%81%D1%8C%D0%BA%D0%B0_%D1%80%D0%B5%D0%B2%D0%BE%D0%BB%D1%8E%D1%86%D1%96%D1%8F_1848" \o "Угорська революція 1848"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1848—1849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6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"https://uk.wikipedia.org/wiki/%D0%A2%D1%83%D0%BD%D1%96%D1%81" \o "Туніс"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Тунісу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2003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"https://uk.wikipedia.org/wiki/%D0%92%D1%96%D0%B9%D0%BD%D0%B0_%D0%B2_%D0%86%D1%80%D0%B0%D0%BA%D1%83" \o "Війна в Іраку"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американськ</w:t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іракської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2007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комп'ютерна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S.T.A.L.K.E.R. (серія)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S.T.A.L.K.E.R.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розробника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GSC Game World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GSC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Game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World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69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43 до н.е.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43 до н.е.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"https://uk.wikipedia.org/wiki/%D0%9E%D0%B2%D1%96%D0%B4%D1%96%D0%B9" \o "Овідій"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Публій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Овідій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Назон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39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"https://uk.wikipedia.org/wiki/%D0%86%D0%B2%D0%B0%D0%BD_%D0%9C%D0%B0%D0%B7%D0%B5%D0%BF%D0%B0" \o "Іван Мазепа"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Мазепа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8" w:tooltip="1687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29" w:tooltip="1709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). </w:t>
      </w:r>
      <w:hyperlink r:id="rId30" w:tooltip="Меценат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70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"https://uk.wikipedia.org/wiki/%D0%A4%D1%80%D1%96%D0%B4%D1%80%D1%96%D1%85_%D0%93%D0%B5%D0%BB%D1%8C%D0%B4%D0%B5%D1%80%D0%BB%D1%96%D0%BD" \o "Фрідріх Гельдерлін"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Гельдерлін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28" w:history="1">
        <w:proofErr w:type="gram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"https://uk.wikipedia.org/wiki/%D0%93%D0%B5%D0%BD%D1%80%D1%96%D0%BA_%D0%86%D0%B1%D1%81%D0%B5%D0%BD" \o "Генрік Ібсен"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Генрік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Ібсен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Драматург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європейської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драми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» («Пер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», </w:t>
      </w:r>
      <w:hyperlink r:id="rId34" w:tooltip="Ляльковий дім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Ляльковий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дім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5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"https://uk.wikipedia.org/wiki/%D0%A0%D1%96%D1%85%D1%82%D0%B5%D1%80_%D0%A1%D0%B2%D1%8F%D1%82%D0%BE%D1%81%D0%BB%D0%B0%D0%B2_%D0%A2%D0%B5%D0%BE%D1%84%D1%96%D0%BB%D0%BE%D0%B2%D0%B8%D1%87" \o "Ріхтер Святослав Теофілович"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іхтер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Святослав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Теофілович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5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"https://uk.wikipedia.org/wiki/%D0%94%D0%B5%D0%B2%D1%96%D0%B4_%D0%92%D0%BE%D1%80%D1%80%D0%B5%D0%BD" \o "Девід Воррен"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Бортовий самописець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бортового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самописця</w:t>
        </w:r>
        <w:proofErr w:type="spellEnd"/>
      </w:hyperlink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5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Павленко Юрій Олексійович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Павленко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4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"https://uk.wikipedia.org/wiki/%D0%A4%D0%B5%D1%80%D0%BD%D0%B0%D0%BD%D0%B4%D0%BE_%D0%A2%D0%BE%D1%80%D1%80%D0%B5%D1%81" \o "Фернандо Торрес"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Фернандо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Торрес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3695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568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1568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Альбрехт (герцог Пруссії)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Альбрехт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прусський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герцог.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622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1622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"https://uk.wikipedia.org/wiki/%D0%9F%D0%B5%D1%82%D1%80%D0%BE_%D0%9A%D0%BE%D0%BD%D0%B0%D1%88%D0%B5%D0%B2%D0%B8%D1%87-%D0%A1%D0%B0%D0%B3%D0%B0%D0%B9%D0%B4%D0%B0%D1%87%D0%BD%D0%B8%D0%B9" \o "Петро Конашевич-Сагайдачний"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Сагайдачний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Петро Конашевич</w: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771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Ван Лоо Луї Мішель (ще не написана)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Ван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Лоо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Мішель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художник-портретист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ококо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14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"https://uk.wikipedia.org/wiki/%D0%99%D0%BE%D0%B3%D0%B0%D0%BD%D0%BD_%D0%A5%D1%80%D0%B8%D1%81%D1%82%D0%B8%D1%8F%D0%BD_%D0%95%D0%BD%D2%91%D0%B5%D0%BB%D1%8C" \o "Йоганн Християн Енґель"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Енґель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Християн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німецько-австрійський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955" w:rsidRPr="00136955" w:rsidRDefault="00136955" w:rsidP="001369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7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Анненков Павло Васильович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Анненков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критик та мемуарист</w:t>
      </w:r>
    </w:p>
    <w:p w:rsidR="00136955" w:rsidRPr="00136955" w:rsidRDefault="001369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1987" w:history="1">
        <w:r w:rsidRPr="00136955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1369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"https://uk.wikipedia.org/wiki/%D0%A1%D0%B5%D1%80%D0%B3%D1%96%D1%94%D0%BD%D0%BA%D0%BE_%D0%A0%D0%B0%D1%97%D1%81%D0%B0_%D0%9C%D0%B8%D1%85%D0%B0%D0%B9%D0%BB%D1%96%D0%B2%D0%BD%D0%B0" \o "Сергієнко Раїса Михайлівна" </w:instrText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>Сергієнко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Раїса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6955">
        <w:rPr>
          <w:rFonts w:ascii="Times New Roman" w:hAnsi="Times New Roman" w:cs="Times New Roman"/>
          <w:sz w:val="28"/>
          <w:szCs w:val="28"/>
          <w:lang w:eastAsia="ru-RU"/>
        </w:rPr>
        <w:t>мецо-сопрано</w:t>
      </w:r>
      <w:proofErr w:type="spellEnd"/>
      <w:r w:rsidRPr="00136955">
        <w:rPr>
          <w:rFonts w:ascii="Times New Roman" w:hAnsi="Times New Roman" w:cs="Times New Roman"/>
          <w:sz w:val="28"/>
          <w:szCs w:val="28"/>
          <w:lang w:eastAsia="ru-RU"/>
        </w:rPr>
        <w:t>). Народна артистка СРСР (1973).</w:t>
      </w:r>
    </w:p>
    <w:sectPr w:rsidR="00136955" w:rsidRPr="00136955" w:rsidSect="0013695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215"/>
    <w:multiLevelType w:val="multilevel"/>
    <w:tmpl w:val="F61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65F75"/>
    <w:multiLevelType w:val="multilevel"/>
    <w:tmpl w:val="F0B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72C68"/>
    <w:multiLevelType w:val="multilevel"/>
    <w:tmpl w:val="B97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924B2"/>
    <w:multiLevelType w:val="multilevel"/>
    <w:tmpl w:val="FE9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B7249"/>
    <w:multiLevelType w:val="multilevel"/>
    <w:tmpl w:val="4B4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55"/>
    <w:rsid w:val="00136955"/>
    <w:rsid w:val="00E41C0E"/>
    <w:rsid w:val="00FE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369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36955"/>
  </w:style>
  <w:style w:type="character" w:customStyle="1" w:styleId="mw-editsection">
    <w:name w:val="mw-editsection"/>
    <w:basedOn w:val="a0"/>
    <w:rsid w:val="00136955"/>
  </w:style>
  <w:style w:type="character" w:customStyle="1" w:styleId="mw-editsection-bracket">
    <w:name w:val="mw-editsection-bracket"/>
    <w:basedOn w:val="a0"/>
    <w:rsid w:val="00136955"/>
  </w:style>
  <w:style w:type="character" w:styleId="a3">
    <w:name w:val="Hyperlink"/>
    <w:basedOn w:val="a0"/>
    <w:uiPriority w:val="99"/>
    <w:semiHidden/>
    <w:unhideWhenUsed/>
    <w:rsid w:val="0013695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36955"/>
  </w:style>
  <w:style w:type="paragraph" w:styleId="a4">
    <w:name w:val="Normal (Web)"/>
    <w:basedOn w:val="a"/>
    <w:uiPriority w:val="99"/>
    <w:semiHidden/>
    <w:unhideWhenUsed/>
    <w:rsid w:val="0013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6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0%B1%D0%BB%D0%B0%D1%81%D1%82%D1%8C_%D0%B2%D1%96%D0%B9%D1%81%D1%8C%D0%BA%D0%B0_%D0%94%D0%BE%D0%BD%D1%81%D1%8C%D0%BA%D0%BE%D0%B3%D0%BE" TargetMode="External"/><Relationship Id="rId18" Type="http://schemas.openxmlformats.org/officeDocument/2006/relationships/hyperlink" Target="https://uk.wikipedia.org/wiki/%D0%94%D0%B0%D1%85%D0%B0%D1%83" TargetMode="External"/><Relationship Id="rId26" Type="http://schemas.openxmlformats.org/officeDocument/2006/relationships/hyperlink" Target="https://uk.wikipedia.org/wiki/43_%D0%B4%D0%BE_%D0%BD.%D0%B5." TargetMode="External"/><Relationship Id="rId39" Type="http://schemas.openxmlformats.org/officeDocument/2006/relationships/hyperlink" Target="https://uk.wikipedia.org/wiki/%D0%9F%D0%B0%D0%B2%D0%BB%D0%B5%D0%BD%D0%BA%D0%BE_%D0%AE%D1%80%D1%96%D0%B9_%D0%9E%D0%BB%D0%B5%D0%BA%D1%81%D1%96%D0%B9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956" TargetMode="External"/><Relationship Id="rId34" Type="http://schemas.openxmlformats.org/officeDocument/2006/relationships/hyperlink" Target="https://uk.wikipedia.org/wiki/%D0%9B%D1%8F%D0%BB%D1%8C%D0%BA%D0%BE%D0%B2%D0%B8%D0%B9_%D0%B4%D1%96%D0%BC" TargetMode="External"/><Relationship Id="rId42" Type="http://schemas.openxmlformats.org/officeDocument/2006/relationships/hyperlink" Target="https://uk.wikipedia.org/wiki/%D0%90%D0%BB%D1%8C%D0%B1%D1%80%D0%B5%D1%85%D1%82_(%D0%B3%D0%B5%D1%80%D1%86%D0%BE%D0%B3_%D0%9F%D1%80%D1%83%D1%81%D1%81%D1%96%D1%97)" TargetMode="External"/><Relationship Id="rId47" Type="http://schemas.openxmlformats.org/officeDocument/2006/relationships/hyperlink" Target="https://uk.wikipedia.org/wiki/1814" TargetMode="External"/><Relationship Id="rId50" Type="http://schemas.openxmlformats.org/officeDocument/2006/relationships/hyperlink" Target="https://uk.wikipedia.org/wiki/198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1920" TargetMode="External"/><Relationship Id="rId17" Type="http://schemas.openxmlformats.org/officeDocument/2006/relationships/hyperlink" Target="https://uk.wikipedia.org/wiki/%D0%9C%D1%8E%D0%BD%D1%85%D0%B5%D0%BD" TargetMode="External"/><Relationship Id="rId25" Type="http://schemas.openxmlformats.org/officeDocument/2006/relationships/hyperlink" Target="https://uk.wikipedia.org/wiki/GSC_Game_World" TargetMode="External"/><Relationship Id="rId33" Type="http://schemas.openxmlformats.org/officeDocument/2006/relationships/hyperlink" Target="https://uk.wikipedia.org/wiki/%D0%94%D1%80%D0%B0%D0%BC%D0%B0%D1%82%D1%83%D1%80%D0%B3" TargetMode="External"/><Relationship Id="rId38" Type="http://schemas.openxmlformats.org/officeDocument/2006/relationships/hyperlink" Target="https://uk.wikipedia.org/wiki/1975" TargetMode="External"/><Relationship Id="rId46" Type="http://schemas.openxmlformats.org/officeDocument/2006/relationships/hyperlink" Target="https://uk.wikipedia.org/wiki/%D0%A0%D0%BE%D0%BA%D0%BE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33" TargetMode="External"/><Relationship Id="rId20" Type="http://schemas.openxmlformats.org/officeDocument/2006/relationships/hyperlink" Target="https://uk.wikipedia.org/wiki/%D0%A1%D0%A0%D0%A1%D0%A0" TargetMode="External"/><Relationship Id="rId29" Type="http://schemas.openxmlformats.org/officeDocument/2006/relationships/hyperlink" Target="https://uk.wikipedia.org/wiki/1709" TargetMode="External"/><Relationship Id="rId41" Type="http://schemas.openxmlformats.org/officeDocument/2006/relationships/hyperlink" Target="https://uk.wikipedia.org/wiki/15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D%D1%8C_%D0%A9%D0%B0%D1%81%D1%82%D1%8F" TargetMode="External"/><Relationship Id="rId11" Type="http://schemas.openxmlformats.org/officeDocument/2006/relationships/hyperlink" Target="https://uk.wikipedia.org/wiki/%D0%95%D0%B9%D0%BD%D1%88%D1%82%D0%B5%D0%B9%D0%BD_%D0%90%D0%BB%D1%8C%D0%B1%D0%B5%D1%80%D1%82" TargetMode="External"/><Relationship Id="rId24" Type="http://schemas.openxmlformats.org/officeDocument/2006/relationships/hyperlink" Target="https://uk.wikipedia.org/wiki/S.T.A.L.K.E.R._(%D1%81%D0%B5%D1%80%D1%96%D1%8F)" TargetMode="External"/><Relationship Id="rId32" Type="http://schemas.openxmlformats.org/officeDocument/2006/relationships/hyperlink" Target="https://uk.wikipedia.org/wiki/1828" TargetMode="External"/><Relationship Id="rId37" Type="http://schemas.openxmlformats.org/officeDocument/2006/relationships/hyperlink" Target="https://uk.wikipedia.org/wiki/%D0%91%D0%BE%D1%80%D1%82%D0%BE%D0%B2%D0%B8%D0%B9_%D1%81%D0%B0%D0%BC%D0%BE%D0%BF%D0%B8%D1%81%D0%B5%D1%86%D1%8C" TargetMode="External"/><Relationship Id="rId40" Type="http://schemas.openxmlformats.org/officeDocument/2006/relationships/hyperlink" Target="https://uk.wikipedia.org/wiki/1984" TargetMode="External"/><Relationship Id="rId45" Type="http://schemas.openxmlformats.org/officeDocument/2006/relationships/hyperlink" Target="https://uk.wikipedia.org/w/index.php?title=%D0%92%D0%B0%D0%BD_%D0%9B%D0%BE%D0%BE_%D0%9B%D1%83%D1%97_%D0%9C%D1%96%D1%88%D0%B5%D0%BB%D1%8C&amp;action=edit&amp;redlink=1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5" Type="http://schemas.openxmlformats.org/officeDocument/2006/relationships/hyperlink" Target="https://uk.wikipedia.org/wiki/1932" TargetMode="External"/><Relationship Id="rId23" Type="http://schemas.openxmlformats.org/officeDocument/2006/relationships/hyperlink" Target="https://uk.wikipedia.org/wiki/2007" TargetMode="External"/><Relationship Id="rId28" Type="http://schemas.openxmlformats.org/officeDocument/2006/relationships/hyperlink" Target="https://uk.wikipedia.org/wiki/1687" TargetMode="External"/><Relationship Id="rId36" Type="http://schemas.openxmlformats.org/officeDocument/2006/relationships/hyperlink" Target="https://uk.wikipedia.org/wiki/1925" TargetMode="External"/><Relationship Id="rId49" Type="http://schemas.openxmlformats.org/officeDocument/2006/relationships/hyperlink" Target="https://uk.wikipedia.org/wiki/%D0%90%D0%BD%D0%BD%D0%B5%D0%BD%D0%BA%D0%BE%D0%B2_%D0%9F%D0%B0%D0%B2%D0%BB%D0%BE_%D0%92%D0%B0%D1%81%D0%B8%D0%BB%D1%8C%D0%BE%D0%B2%D0%B8%D1%87" TargetMode="External"/><Relationship Id="rId10" Type="http://schemas.openxmlformats.org/officeDocument/2006/relationships/hyperlink" Target="https://uk.wikipedia.org/wiki/1916" TargetMode="External"/><Relationship Id="rId19" Type="http://schemas.openxmlformats.org/officeDocument/2006/relationships/hyperlink" Target="https://uk.wikipedia.org/wiki/1941" TargetMode="External"/><Relationship Id="rId31" Type="http://schemas.openxmlformats.org/officeDocument/2006/relationships/hyperlink" Target="https://uk.wikipedia.org/wiki/1770" TargetMode="External"/><Relationship Id="rId44" Type="http://schemas.openxmlformats.org/officeDocument/2006/relationships/hyperlink" Target="https://uk.wikipedia.org/wiki/177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02" TargetMode="External"/><Relationship Id="rId14" Type="http://schemas.openxmlformats.org/officeDocument/2006/relationships/hyperlink" Target="https://uk.wikipedia.org/wiki/%D0%A0%D0%A0%D0%A4%D0%A1%D0%A0" TargetMode="External"/><Relationship Id="rId22" Type="http://schemas.openxmlformats.org/officeDocument/2006/relationships/hyperlink" Target="https://uk.wikipedia.org/wiki/2003" TargetMode="External"/><Relationship Id="rId27" Type="http://schemas.openxmlformats.org/officeDocument/2006/relationships/hyperlink" Target="https://uk.wikipedia.org/wiki/1639" TargetMode="External"/><Relationship Id="rId30" Type="http://schemas.openxmlformats.org/officeDocument/2006/relationships/hyperlink" Target="https://uk.wikipedia.org/wiki/%D0%9C%D0%B5%D1%86%D0%B5%D0%BD%D0%B0%D1%82" TargetMode="External"/><Relationship Id="rId35" Type="http://schemas.openxmlformats.org/officeDocument/2006/relationships/hyperlink" Target="https://uk.wikipedia.org/wiki/1915" TargetMode="External"/><Relationship Id="rId43" Type="http://schemas.openxmlformats.org/officeDocument/2006/relationships/hyperlink" Target="https://uk.wikipedia.org/wiki/1622" TargetMode="External"/><Relationship Id="rId48" Type="http://schemas.openxmlformats.org/officeDocument/2006/relationships/hyperlink" Target="https://uk.wikipedia.org/wiki/1887" TargetMode="External"/><Relationship Id="rId8" Type="http://schemas.openxmlformats.org/officeDocument/2006/relationships/hyperlink" Target="https://uk.wikipedia.org/wiki/%D0%9C%D1%96%D0%B6%D0%BD%D0%B0%D1%80%D0%BE%D0%B4%D0%BD%D0%B8%D0%B9_%D0%B4%D0%B5%D0%BD%D1%8C_%D1%84%D1%80%D0%B0%D0%BD%D1%86%D1%83%D0%B7%D1%8C%D0%BA%D0%BE%D1%97_%D0%BC%D0%BE%D0%B2%D0%B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1717</Words>
  <Characters>9792</Characters>
  <Application>Microsoft Office Word</Application>
  <DocSecurity>0</DocSecurity>
  <Lines>81</Lines>
  <Paragraphs>22</Paragraphs>
  <ScaleCrop>false</ScaleCrop>
  <Company>RePack by SPecialiST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2018-03-21T12:32:00Z</dcterms:created>
  <dcterms:modified xsi:type="dcterms:W3CDTF">2018-03-21T12:36:00Z</dcterms:modified>
</cp:coreProperties>
</file>